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 w14:paraId="222B9786" w14:textId="77777777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71D" w14:textId="77777777"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14:paraId="71534283" w14:textId="77777777"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 w14:paraId="1F9DD6F1" w14:textId="77777777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3F0" w14:textId="78A3D58A"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Bestyrelsesmøde hos </w:t>
            </w:r>
            <w:r w:rsidR="00D54A33">
              <w:rPr>
                <w:sz w:val="28"/>
                <w:szCs w:val="28"/>
              </w:rPr>
              <w:t>Margit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A3D" w14:textId="53410525" w:rsidR="008932C2" w:rsidRDefault="00D54A33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>Man</w:t>
            </w:r>
            <w:r w:rsidR="006530E1">
              <w:rPr>
                <w:sz w:val="28"/>
                <w:szCs w:val="28"/>
              </w:rPr>
              <w:t xml:space="preserve">dag d. </w:t>
            </w:r>
            <w:r w:rsidR="0073429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="006530E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marts</w:t>
            </w:r>
            <w:r w:rsidR="005453A2">
              <w:rPr>
                <w:sz w:val="28"/>
                <w:szCs w:val="28"/>
              </w:rPr>
              <w:t xml:space="preserve"> 202</w:t>
            </w:r>
            <w:r w:rsidR="00AE3FF1">
              <w:rPr>
                <w:sz w:val="28"/>
                <w:szCs w:val="28"/>
              </w:rPr>
              <w:t>4</w:t>
            </w:r>
            <w:r w:rsidR="005453A2">
              <w:rPr>
                <w:sz w:val="28"/>
                <w:szCs w:val="28"/>
              </w:rPr>
              <w:t xml:space="preserve"> kl. 19.00</w:t>
            </w:r>
          </w:p>
        </w:tc>
      </w:tr>
    </w:tbl>
    <w:p w14:paraId="054B988C" w14:textId="77777777" w:rsidR="008932C2" w:rsidRDefault="008932C2">
      <w:pPr>
        <w:pStyle w:val="Default"/>
      </w:pPr>
    </w:p>
    <w:p w14:paraId="4027F7CB" w14:textId="77777777" w:rsidR="008932C2" w:rsidRDefault="008932C2">
      <w:pPr>
        <w:pStyle w:val="Standard"/>
      </w:pPr>
    </w:p>
    <w:p w14:paraId="585A04C8" w14:textId="64C0A764" w:rsidR="008932C2" w:rsidRDefault="0055700B">
      <w:pPr>
        <w:pStyle w:val="Default"/>
      </w:pPr>
      <w:r>
        <w:rPr>
          <w:b/>
          <w:bCs/>
          <w:sz w:val="40"/>
          <w:szCs w:val="40"/>
        </w:rPr>
        <w:t>Referat</w:t>
      </w:r>
      <w:r w:rsidR="005453A2">
        <w:rPr>
          <w:b/>
          <w:bCs/>
          <w:sz w:val="40"/>
          <w:szCs w:val="40"/>
        </w:rPr>
        <w:t>:</w:t>
      </w:r>
    </w:p>
    <w:p w14:paraId="107644ED" w14:textId="77777777" w:rsidR="008932C2" w:rsidRDefault="008932C2">
      <w:pPr>
        <w:pStyle w:val="Default"/>
      </w:pPr>
    </w:p>
    <w:p w14:paraId="1CB7F9E3" w14:textId="7E023611" w:rsidR="000F684E" w:rsidRPr="0055700B" w:rsidRDefault="005453A2" w:rsidP="000F684E">
      <w:pPr>
        <w:pStyle w:val="Default"/>
        <w:numPr>
          <w:ilvl w:val="0"/>
          <w:numId w:val="28"/>
        </w:numPr>
        <w:ind w:left="284"/>
        <w:rPr>
          <w:b/>
          <w:bCs/>
        </w:rPr>
      </w:pPr>
      <w:r w:rsidRPr="00FF5150">
        <w:t>Godkendelse af dagsorden</w:t>
      </w:r>
      <w:r w:rsidR="001B03AF" w:rsidRPr="0055700B">
        <w:rPr>
          <w:b/>
          <w:bCs/>
        </w:rPr>
        <w:t xml:space="preserve"> </w:t>
      </w:r>
      <w:r w:rsidR="00FF5150">
        <w:rPr>
          <w:b/>
          <w:bCs/>
        </w:rPr>
        <w:t>- Godkendt</w:t>
      </w:r>
    </w:p>
    <w:p w14:paraId="5E216455" w14:textId="77777777" w:rsidR="00762478" w:rsidRPr="00762478" w:rsidRDefault="00762478" w:rsidP="00762478">
      <w:pPr>
        <w:pStyle w:val="Default"/>
        <w:ind w:left="284"/>
        <w:rPr>
          <w:b/>
        </w:rPr>
      </w:pPr>
    </w:p>
    <w:p w14:paraId="4F4274DF" w14:textId="218BAA99" w:rsidR="000F684E" w:rsidRPr="0055700B" w:rsidRDefault="005453A2" w:rsidP="00EE582A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FF5150">
        <w:t>Godkendelse af referat fra bestyrel</w:t>
      </w:r>
      <w:r w:rsidR="006530E1" w:rsidRPr="00FF5150">
        <w:t>sesmøde den</w:t>
      </w:r>
      <w:r w:rsidR="000211C7" w:rsidRPr="00FF5150">
        <w:t xml:space="preserve"> </w:t>
      </w:r>
      <w:r w:rsidR="00D54A33" w:rsidRPr="00FF5150">
        <w:t>16</w:t>
      </w:r>
      <w:r w:rsidR="00DF1432" w:rsidRPr="00FF5150">
        <w:t xml:space="preserve">. </w:t>
      </w:r>
      <w:r w:rsidR="00D54A33" w:rsidRPr="00FF5150">
        <w:t>januar</w:t>
      </w:r>
      <w:r w:rsidR="006530E1" w:rsidRPr="00FF5150">
        <w:t xml:space="preserve"> 202</w:t>
      </w:r>
      <w:r w:rsidR="00D54A33" w:rsidRPr="00FF5150">
        <w:t>4</w:t>
      </w:r>
      <w:r w:rsidR="00FF5150">
        <w:rPr>
          <w:b/>
          <w:bCs/>
        </w:rPr>
        <w:t xml:space="preserve"> - Godkendt</w:t>
      </w:r>
    </w:p>
    <w:p w14:paraId="553E6388" w14:textId="77777777" w:rsidR="00EE582A" w:rsidRPr="001B03AF" w:rsidRDefault="00EE582A" w:rsidP="00EE582A">
      <w:pPr>
        <w:pStyle w:val="Default"/>
        <w:ind w:left="284"/>
      </w:pPr>
    </w:p>
    <w:p w14:paraId="0CDFA7CB" w14:textId="77777777" w:rsidR="00FF5150" w:rsidRDefault="006530E1" w:rsidP="00762478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55700B">
        <w:rPr>
          <w:b/>
          <w:bCs/>
        </w:rPr>
        <w:t>Økonomi v/ Margit</w:t>
      </w:r>
    </w:p>
    <w:p w14:paraId="7B34CF50" w14:textId="77777777" w:rsidR="00FF5150" w:rsidRDefault="00FF5150" w:rsidP="00FF5150">
      <w:pPr>
        <w:pStyle w:val="Listeafsnit"/>
        <w:rPr>
          <w:b/>
          <w:bCs/>
        </w:rPr>
      </w:pPr>
    </w:p>
    <w:p w14:paraId="1603A5A0" w14:textId="31394149" w:rsidR="005903DD" w:rsidRDefault="00FF5150" w:rsidP="00FF5150">
      <w:pPr>
        <w:pStyle w:val="Default"/>
        <w:numPr>
          <w:ilvl w:val="1"/>
          <w:numId w:val="29"/>
        </w:numPr>
      </w:pPr>
      <w:r w:rsidRPr="00FF5150">
        <w:t>Der mangler fortsat 9 at betale kontingent.</w:t>
      </w:r>
      <w:r w:rsidR="006530E1" w:rsidRPr="00FF5150">
        <w:t xml:space="preserve"> </w:t>
      </w:r>
    </w:p>
    <w:p w14:paraId="1C7E6F42" w14:textId="290DB9A2" w:rsidR="00FF5150" w:rsidRPr="00FF5150" w:rsidRDefault="00FF5150" w:rsidP="00FF5150">
      <w:pPr>
        <w:pStyle w:val="Default"/>
        <w:numPr>
          <w:ilvl w:val="1"/>
          <w:numId w:val="29"/>
        </w:numPr>
      </w:pPr>
      <w:r>
        <w:t xml:space="preserve">Vi har fint med penge på kontoen, men afventer også regningen på snerydning. </w:t>
      </w:r>
    </w:p>
    <w:p w14:paraId="16C0E1B2" w14:textId="77777777" w:rsidR="00EE582A" w:rsidRPr="001B03AF" w:rsidRDefault="00EE582A" w:rsidP="00AE3FF1"/>
    <w:p w14:paraId="206AA563" w14:textId="787BE884" w:rsidR="00391647" w:rsidRDefault="005453A2" w:rsidP="005903DD">
      <w:pPr>
        <w:pStyle w:val="Default"/>
        <w:numPr>
          <w:ilvl w:val="0"/>
          <w:numId w:val="29"/>
        </w:numPr>
        <w:ind w:left="284"/>
      </w:pPr>
      <w:r w:rsidRPr="0055700B">
        <w:rPr>
          <w:b/>
          <w:bCs/>
        </w:rPr>
        <w:t>Arrangementer</w:t>
      </w:r>
      <w:r w:rsidR="00AE3FF1">
        <w:t>:</w:t>
      </w:r>
    </w:p>
    <w:p w14:paraId="14B3CE0C" w14:textId="341201A3" w:rsidR="00FC7DE8" w:rsidRDefault="00FC7DE8" w:rsidP="001B03AF">
      <w:pPr>
        <w:pStyle w:val="Default"/>
        <w:numPr>
          <w:ilvl w:val="0"/>
          <w:numId w:val="31"/>
        </w:numPr>
        <w:rPr>
          <w:b/>
          <w:bCs/>
        </w:rPr>
      </w:pPr>
      <w:r w:rsidRPr="00D54A33">
        <w:t xml:space="preserve">Generalforsamling – </w:t>
      </w:r>
      <w:r w:rsidR="00A243FA" w:rsidRPr="00D54A33">
        <w:t>7. Maj kl. 19.00</w:t>
      </w:r>
      <w:r w:rsidR="00A243FA">
        <w:rPr>
          <w:b/>
          <w:bCs/>
        </w:rPr>
        <w:t xml:space="preserve"> </w:t>
      </w:r>
      <w:r w:rsidR="00A243FA">
        <w:t>(Bestyrelsen møder kl. 18.00)</w:t>
      </w:r>
      <w:r w:rsidR="00A243FA" w:rsidRPr="00A243FA">
        <w:rPr>
          <w:b/>
          <w:bCs/>
        </w:rPr>
        <w:t xml:space="preserve"> </w:t>
      </w:r>
    </w:p>
    <w:p w14:paraId="6CCCB5B4" w14:textId="0E4746CC" w:rsidR="00D54A33" w:rsidRPr="00D54A33" w:rsidRDefault="00D54A33" w:rsidP="00D54A33">
      <w:pPr>
        <w:pStyle w:val="Default"/>
        <w:numPr>
          <w:ilvl w:val="1"/>
          <w:numId w:val="31"/>
        </w:numPr>
      </w:pPr>
      <w:r w:rsidRPr="00D54A33">
        <w:t>Lokaler</w:t>
      </w:r>
      <w:r w:rsidR="00FF5150">
        <w:t xml:space="preserve"> – Der er booket lokalet ved Fru Olsen. </w:t>
      </w:r>
    </w:p>
    <w:p w14:paraId="29673897" w14:textId="025F1C91" w:rsidR="00D54A33" w:rsidRDefault="00D54A33" w:rsidP="00D54A33">
      <w:pPr>
        <w:pStyle w:val="Default"/>
        <w:numPr>
          <w:ilvl w:val="1"/>
          <w:numId w:val="31"/>
        </w:numPr>
      </w:pPr>
      <w:r w:rsidRPr="00D54A33">
        <w:t>Dagsorden (se</w:t>
      </w:r>
      <w:r>
        <w:t xml:space="preserve"> </w:t>
      </w:r>
      <w:r w:rsidRPr="00D54A33">
        <w:t>vedhæftede)</w:t>
      </w:r>
      <w:r w:rsidR="0070398C">
        <w:t xml:space="preserve"> – Der er lavet lidt ændringer. Så den er nu godkendt. </w:t>
      </w:r>
    </w:p>
    <w:p w14:paraId="016A5813" w14:textId="3C49FCE3" w:rsidR="0070398C" w:rsidRDefault="0070398C" w:rsidP="0070398C">
      <w:pPr>
        <w:pStyle w:val="Default"/>
        <w:ind w:left="1440"/>
      </w:pPr>
      <w:r>
        <w:t xml:space="preserve">Vi lægger en video op på Facebook samtidig med. </w:t>
      </w:r>
    </w:p>
    <w:p w14:paraId="530D8C10" w14:textId="3387F83A" w:rsidR="00D54A33" w:rsidRPr="00D54A33" w:rsidRDefault="00D54A33" w:rsidP="00D54A33">
      <w:pPr>
        <w:pStyle w:val="Default"/>
        <w:numPr>
          <w:ilvl w:val="1"/>
          <w:numId w:val="31"/>
        </w:numPr>
      </w:pPr>
      <w:r>
        <w:t xml:space="preserve">Konstituering </w:t>
      </w:r>
      <w:r w:rsidR="0070398C">
        <w:t xml:space="preserve">– Det sker lige bagefter generalforsamling. </w:t>
      </w:r>
    </w:p>
    <w:p w14:paraId="6F943047" w14:textId="064CF8F0" w:rsidR="00991399" w:rsidRDefault="00FC7DE8" w:rsidP="00D54A33">
      <w:pPr>
        <w:pStyle w:val="Default"/>
        <w:numPr>
          <w:ilvl w:val="0"/>
          <w:numId w:val="31"/>
        </w:numPr>
      </w:pPr>
      <w:r>
        <w:t>Sankt Hans søndag d. 23. juni</w:t>
      </w:r>
    </w:p>
    <w:p w14:paraId="0B13DA73" w14:textId="5B2BB67A" w:rsidR="00D54A33" w:rsidRDefault="00D54A33" w:rsidP="00D54A33">
      <w:pPr>
        <w:pStyle w:val="Default"/>
        <w:numPr>
          <w:ilvl w:val="1"/>
          <w:numId w:val="31"/>
        </w:numPr>
      </w:pPr>
      <w:r>
        <w:t>Båltaler</w:t>
      </w:r>
    </w:p>
    <w:p w14:paraId="698F3700" w14:textId="06C348B4" w:rsidR="0070398C" w:rsidRDefault="0070398C" w:rsidP="0070398C">
      <w:pPr>
        <w:pStyle w:val="Default"/>
        <w:ind w:left="1440"/>
      </w:pPr>
      <w:r>
        <w:t xml:space="preserve">Vi kan ikke finde en </w:t>
      </w:r>
      <w:proofErr w:type="gramStart"/>
      <w:r>
        <w:t>båltaler</w:t>
      </w:r>
      <w:proofErr w:type="gramEnd"/>
      <w:r>
        <w:t xml:space="preserve"> i år. Vi har i stedet valgt at synge et par ekstra sange. </w:t>
      </w:r>
    </w:p>
    <w:p w14:paraId="7FFEC34D" w14:textId="2A8DD19D" w:rsidR="00D54A33" w:rsidRDefault="00D54A33" w:rsidP="00D54A33">
      <w:pPr>
        <w:pStyle w:val="Default"/>
        <w:numPr>
          <w:ilvl w:val="0"/>
          <w:numId w:val="31"/>
        </w:numPr>
      </w:pPr>
      <w:r>
        <w:t>Banko</w:t>
      </w:r>
    </w:p>
    <w:p w14:paraId="2918A32D" w14:textId="64BAC888" w:rsidR="0070398C" w:rsidRDefault="00D54A33" w:rsidP="00D54A33">
      <w:pPr>
        <w:pStyle w:val="Default"/>
        <w:numPr>
          <w:ilvl w:val="1"/>
          <w:numId w:val="31"/>
        </w:numPr>
      </w:pPr>
      <w:r>
        <w:t>Dato</w:t>
      </w:r>
      <w:r w:rsidR="0070398C">
        <w:t xml:space="preserve"> d. 1/11 2024 kl. 19.00.</w:t>
      </w:r>
    </w:p>
    <w:p w14:paraId="3D00C9D2" w14:textId="5DDEF5C4" w:rsidR="00D54A33" w:rsidRDefault="0070398C" w:rsidP="00D54A33">
      <w:pPr>
        <w:pStyle w:val="Default"/>
        <w:numPr>
          <w:ilvl w:val="1"/>
          <w:numId w:val="31"/>
        </w:numPr>
      </w:pPr>
      <w:r>
        <w:t xml:space="preserve">Vi er fortsat i Rais lokaler. </w:t>
      </w:r>
    </w:p>
    <w:p w14:paraId="3943B8B8" w14:textId="76A9E57E" w:rsidR="008932C2" w:rsidRDefault="008932C2">
      <w:pPr>
        <w:pStyle w:val="Default"/>
      </w:pPr>
    </w:p>
    <w:p w14:paraId="094515F3" w14:textId="4A62AF2C" w:rsidR="00FC7DE8" w:rsidRDefault="00FC7DE8" w:rsidP="00B92627">
      <w:pPr>
        <w:pStyle w:val="Default"/>
        <w:rPr>
          <w:bCs/>
        </w:rPr>
      </w:pPr>
      <w:r>
        <w:t>5</w:t>
      </w:r>
      <w:r w:rsidR="005453A2">
        <w:t>.</w:t>
      </w:r>
      <w:r w:rsidR="005453A2" w:rsidRPr="00991399">
        <w:rPr>
          <w:b/>
        </w:rPr>
        <w:t xml:space="preserve">Nyt fra </w:t>
      </w:r>
      <w:proofErr w:type="spellStart"/>
      <w:r w:rsidR="00391647" w:rsidRPr="00991399">
        <w:rPr>
          <w:b/>
        </w:rPr>
        <w:t>Distriksrådet</w:t>
      </w:r>
      <w:proofErr w:type="spellEnd"/>
      <w:r w:rsidR="006530E1" w:rsidRPr="001B03AF">
        <w:rPr>
          <w:bCs/>
        </w:rPr>
        <w:t xml:space="preserve"> </w:t>
      </w:r>
    </w:p>
    <w:p w14:paraId="1BE2FAE9" w14:textId="689CEFF8" w:rsidR="0070398C" w:rsidRDefault="0070398C" w:rsidP="0070398C">
      <w:pPr>
        <w:pStyle w:val="Default"/>
        <w:ind w:left="1304" w:firstLine="1"/>
        <w:rPr>
          <w:bCs/>
        </w:rPr>
      </w:pPr>
      <w:r>
        <w:rPr>
          <w:bCs/>
        </w:rPr>
        <w:t xml:space="preserve">Margit har været afsted. Der var tilbud om at søge en bestemt pulje, som kan hjælpe til cykelstier og fortove. </w:t>
      </w:r>
    </w:p>
    <w:p w14:paraId="6CAAAEE9" w14:textId="11704B5C" w:rsidR="00A62C28" w:rsidRDefault="00A62C28" w:rsidP="0070398C">
      <w:pPr>
        <w:pStyle w:val="Default"/>
        <w:ind w:left="1304" w:firstLine="1"/>
        <w:rPr>
          <w:bCs/>
        </w:rPr>
      </w:pPr>
      <w:r>
        <w:rPr>
          <w:bCs/>
        </w:rPr>
        <w:t xml:space="preserve">De overvejer at fjerne vores juletræer, men der var store protester. Så vi håber, at de bliver ved med at komme. </w:t>
      </w:r>
    </w:p>
    <w:p w14:paraId="2EAB6161" w14:textId="77777777" w:rsidR="008E30A2" w:rsidRPr="001B03AF" w:rsidRDefault="008E30A2" w:rsidP="008E30A2">
      <w:pPr>
        <w:pStyle w:val="Default"/>
        <w:ind w:left="720"/>
        <w:rPr>
          <w:bCs/>
        </w:rPr>
      </w:pPr>
    </w:p>
    <w:p w14:paraId="10B97E4C" w14:textId="245466BE" w:rsidR="00B92627" w:rsidRDefault="00B92627" w:rsidP="00B92627">
      <w:pPr>
        <w:pStyle w:val="Default"/>
        <w:rPr>
          <w:bCs/>
        </w:rPr>
      </w:pPr>
      <w:r w:rsidRPr="00B92627">
        <w:rPr>
          <w:bCs/>
        </w:rPr>
        <w:t>6.</w:t>
      </w:r>
      <w:r>
        <w:rPr>
          <w:bCs/>
        </w:rPr>
        <w:t xml:space="preserve"> </w:t>
      </w:r>
      <w:r w:rsidRPr="008E30A2">
        <w:rPr>
          <w:b/>
        </w:rPr>
        <w:t xml:space="preserve">Projekter </w:t>
      </w:r>
    </w:p>
    <w:p w14:paraId="1F69E54D" w14:textId="5C7984DE" w:rsidR="00B92627" w:rsidRDefault="00546DCA" w:rsidP="00B92627">
      <w:pPr>
        <w:pStyle w:val="Default"/>
        <w:numPr>
          <w:ilvl w:val="0"/>
          <w:numId w:val="32"/>
        </w:numPr>
        <w:rPr>
          <w:bCs/>
        </w:rPr>
      </w:pPr>
      <w:r>
        <w:rPr>
          <w:bCs/>
        </w:rPr>
        <w:t>H</w:t>
      </w:r>
      <w:r w:rsidR="00B92627">
        <w:rPr>
          <w:bCs/>
        </w:rPr>
        <w:t>undeskov</w:t>
      </w:r>
      <w:r>
        <w:rPr>
          <w:bCs/>
        </w:rPr>
        <w:t xml:space="preserve"> – Vi arbejder videre med ideen. </w:t>
      </w:r>
    </w:p>
    <w:p w14:paraId="7133078A" w14:textId="045D4D8E" w:rsidR="00A62C28" w:rsidRDefault="00A62C28" w:rsidP="00A62C28">
      <w:pPr>
        <w:pStyle w:val="Default"/>
        <w:numPr>
          <w:ilvl w:val="1"/>
          <w:numId w:val="32"/>
        </w:numPr>
        <w:rPr>
          <w:bCs/>
        </w:rPr>
      </w:pPr>
      <w:r>
        <w:rPr>
          <w:bCs/>
        </w:rPr>
        <w:t xml:space="preserve">Kommunen er ved at undersøge, om vi kan få tilladelse. </w:t>
      </w:r>
    </w:p>
    <w:p w14:paraId="45686E0A" w14:textId="0A9EFF6C" w:rsidR="00B92627" w:rsidRDefault="006530E1" w:rsidP="00B92627">
      <w:pPr>
        <w:pStyle w:val="Default"/>
        <w:rPr>
          <w:bCs/>
        </w:rPr>
      </w:pPr>
      <w:r w:rsidRPr="001B03AF">
        <w:rPr>
          <w:bCs/>
        </w:rPr>
        <w:t xml:space="preserve"> </w:t>
      </w:r>
    </w:p>
    <w:p w14:paraId="07CB5F8D" w14:textId="5ABA3190" w:rsidR="00546DCA" w:rsidRDefault="00B92627" w:rsidP="00D54A33">
      <w:pPr>
        <w:pStyle w:val="Default"/>
        <w:rPr>
          <w:bCs/>
        </w:rPr>
      </w:pPr>
      <w:r>
        <w:rPr>
          <w:bCs/>
        </w:rPr>
        <w:t xml:space="preserve">7. </w:t>
      </w:r>
      <w:r w:rsidR="006530E1" w:rsidRPr="00546DCA">
        <w:rPr>
          <w:b/>
        </w:rPr>
        <w:t>Bordet rundt</w:t>
      </w:r>
      <w:r w:rsidR="006530E1" w:rsidRPr="001B03AF">
        <w:rPr>
          <w:bCs/>
        </w:rPr>
        <w:t xml:space="preserve"> </w:t>
      </w:r>
      <w:r w:rsidR="009D4F6E" w:rsidRPr="001B03AF">
        <w:rPr>
          <w:bCs/>
        </w:rPr>
        <w:t xml:space="preserve"> </w:t>
      </w:r>
      <w:r w:rsidR="00897E79" w:rsidRPr="001B03AF">
        <w:rPr>
          <w:bCs/>
        </w:rPr>
        <w:t xml:space="preserve"> </w:t>
      </w:r>
      <w:r w:rsidR="0035353F" w:rsidRPr="001B03AF">
        <w:rPr>
          <w:bCs/>
        </w:rPr>
        <w:t xml:space="preserve"> </w:t>
      </w:r>
    </w:p>
    <w:p w14:paraId="4492D22C" w14:textId="4032937D" w:rsidR="00A62C28" w:rsidRDefault="00A62C28" w:rsidP="00D54A33">
      <w:pPr>
        <w:pStyle w:val="Default"/>
        <w:rPr>
          <w:bCs/>
        </w:rPr>
      </w:pPr>
      <w:r>
        <w:rPr>
          <w:bCs/>
        </w:rPr>
        <w:tab/>
        <w:t xml:space="preserve">Vi har ikke glemt ”træparasollen” på den lille legeplads. </w:t>
      </w:r>
    </w:p>
    <w:p w14:paraId="63924537" w14:textId="022AB763" w:rsidR="00A62C28" w:rsidRDefault="00A62C28" w:rsidP="00D54A33">
      <w:pPr>
        <w:pStyle w:val="Default"/>
        <w:rPr>
          <w:bCs/>
        </w:rPr>
      </w:pPr>
      <w:r>
        <w:rPr>
          <w:bCs/>
        </w:rPr>
        <w:tab/>
        <w:t xml:space="preserve">Svævebanen på den store legeplads kommer snart op. </w:t>
      </w:r>
    </w:p>
    <w:p w14:paraId="15993DFD" w14:textId="5A54B37C" w:rsidR="00384E13" w:rsidRDefault="00384E13" w:rsidP="00384E13">
      <w:pPr>
        <w:pStyle w:val="Default"/>
        <w:ind w:left="1304"/>
        <w:rPr>
          <w:bCs/>
        </w:rPr>
      </w:pPr>
      <w:r>
        <w:rPr>
          <w:bCs/>
        </w:rPr>
        <w:t xml:space="preserve">Landsbypedellerne er søgt om maling af madpakkehus og kantning af legepladserne. </w:t>
      </w:r>
    </w:p>
    <w:p w14:paraId="20D4BFCE" w14:textId="3A877C18" w:rsidR="00384E13" w:rsidRDefault="00384E13" w:rsidP="00384E13">
      <w:pPr>
        <w:pStyle w:val="Default"/>
        <w:ind w:left="1304"/>
        <w:rPr>
          <w:bCs/>
        </w:rPr>
      </w:pPr>
      <w:r>
        <w:rPr>
          <w:bCs/>
        </w:rPr>
        <w:t xml:space="preserve">Oprydning på hjemmesiden. Mia kigger lige hele siden igennem. </w:t>
      </w:r>
    </w:p>
    <w:p w14:paraId="6E644F1A" w14:textId="63258B6F" w:rsidR="00384E13" w:rsidRDefault="00384E13" w:rsidP="00231186">
      <w:pPr>
        <w:pStyle w:val="Default"/>
        <w:ind w:left="1304"/>
        <w:rPr>
          <w:bCs/>
        </w:rPr>
      </w:pPr>
      <w:r>
        <w:rPr>
          <w:bCs/>
        </w:rPr>
        <w:lastRenderedPageBreak/>
        <w:t xml:space="preserve">Margit og Peter har fået årets betaling for tømning af skraldespandene med hundeposer. </w:t>
      </w:r>
    </w:p>
    <w:p w14:paraId="1E693C78" w14:textId="37FCCA5D" w:rsidR="00231186" w:rsidRPr="001B03AF" w:rsidRDefault="00231186" w:rsidP="00231186">
      <w:pPr>
        <w:pStyle w:val="Default"/>
        <w:ind w:left="1304"/>
        <w:rPr>
          <w:bCs/>
        </w:rPr>
      </w:pPr>
      <w:proofErr w:type="spellStart"/>
      <w:r>
        <w:rPr>
          <w:bCs/>
        </w:rPr>
        <w:t>PixelArt</w:t>
      </w:r>
      <w:proofErr w:type="spellEnd"/>
      <w:r>
        <w:rPr>
          <w:bCs/>
        </w:rPr>
        <w:t xml:space="preserve"> er stadig i spil i forhold til at lave et arrangement, men vi afventer mere information.  </w:t>
      </w:r>
    </w:p>
    <w:p w14:paraId="7F477B1A" w14:textId="77777777" w:rsidR="006530E1" w:rsidRPr="001B03AF" w:rsidRDefault="006530E1" w:rsidP="006530E1">
      <w:pPr>
        <w:pStyle w:val="Default"/>
        <w:rPr>
          <w:bCs/>
        </w:rPr>
      </w:pPr>
    </w:p>
    <w:p w14:paraId="744A8A9B" w14:textId="0E58DD20" w:rsidR="008932C2" w:rsidRPr="001B03AF" w:rsidRDefault="001D0745">
      <w:pPr>
        <w:pStyle w:val="Default"/>
        <w:rPr>
          <w:bCs/>
        </w:rPr>
      </w:pPr>
      <w:r>
        <w:rPr>
          <w:bCs/>
        </w:rPr>
        <w:t>8</w:t>
      </w:r>
      <w:r w:rsidR="005453A2" w:rsidRPr="001B03AF">
        <w:rPr>
          <w:bCs/>
        </w:rPr>
        <w:t xml:space="preserve">. </w:t>
      </w:r>
      <w:r w:rsidR="006530E1" w:rsidRPr="00245D50">
        <w:rPr>
          <w:b/>
        </w:rPr>
        <w:t>Næste bestyrelsesmød</w:t>
      </w:r>
      <w:r w:rsidR="00EE582A" w:rsidRPr="00245D50">
        <w:rPr>
          <w:b/>
        </w:rPr>
        <w:t xml:space="preserve">e </w:t>
      </w:r>
      <w:r w:rsidR="00D54A33">
        <w:rPr>
          <w:b/>
        </w:rPr>
        <w:t>1</w:t>
      </w:r>
      <w:r w:rsidR="00A0331E">
        <w:rPr>
          <w:b/>
        </w:rPr>
        <w:t>9</w:t>
      </w:r>
      <w:r w:rsidR="00D54A33">
        <w:rPr>
          <w:b/>
        </w:rPr>
        <w:t>/8 2024 kl. 1</w:t>
      </w:r>
      <w:r w:rsidR="00A0331E">
        <w:rPr>
          <w:b/>
        </w:rPr>
        <w:t>8</w:t>
      </w:r>
      <w:r w:rsidR="00D54A33">
        <w:rPr>
          <w:b/>
        </w:rPr>
        <w:t>.</w:t>
      </w:r>
      <w:r w:rsidR="00A0331E">
        <w:rPr>
          <w:b/>
        </w:rPr>
        <w:t>3</w:t>
      </w:r>
      <w:r w:rsidR="00D54A33">
        <w:rPr>
          <w:b/>
        </w:rPr>
        <w:t>0</w:t>
      </w:r>
    </w:p>
    <w:p w14:paraId="6AB44761" w14:textId="4DD6BBA9" w:rsidR="008932C2" w:rsidRPr="001B03AF" w:rsidRDefault="00762478">
      <w:pPr>
        <w:pStyle w:val="Default"/>
        <w:rPr>
          <w:bCs/>
        </w:rPr>
      </w:pPr>
      <w:r w:rsidRPr="001B03AF">
        <w:rPr>
          <w:bCs/>
        </w:rPr>
        <w:tab/>
      </w:r>
    </w:p>
    <w:p w14:paraId="212343CF" w14:textId="0227D12C" w:rsidR="008932C2" w:rsidRPr="001B03AF" w:rsidRDefault="001D0745">
      <w:pPr>
        <w:pStyle w:val="Default"/>
        <w:rPr>
          <w:bCs/>
        </w:rPr>
      </w:pPr>
      <w:r>
        <w:rPr>
          <w:bCs/>
        </w:rPr>
        <w:t>9</w:t>
      </w:r>
      <w:r w:rsidR="005453A2" w:rsidRPr="001B03AF">
        <w:rPr>
          <w:bCs/>
        </w:rPr>
        <w:t xml:space="preserve">. </w:t>
      </w:r>
      <w:r w:rsidR="005453A2" w:rsidRPr="00A0331E">
        <w:rPr>
          <w:b/>
        </w:rPr>
        <w:t>Eventuelt</w:t>
      </w:r>
      <w:r w:rsidR="00A0331E">
        <w:rPr>
          <w:b/>
        </w:rPr>
        <w:t xml:space="preserve"> </w:t>
      </w:r>
    </w:p>
    <w:p w14:paraId="60ED216E" w14:textId="7347C309" w:rsidR="008932C2" w:rsidRPr="00925F48" w:rsidRDefault="00A57848">
      <w:pPr>
        <w:pStyle w:val="Default"/>
        <w:rPr>
          <w:bCs/>
        </w:rPr>
      </w:pPr>
      <w:r>
        <w:rPr>
          <w:b/>
        </w:rPr>
        <w:tab/>
      </w:r>
    </w:p>
    <w:sectPr w:rsidR="008932C2" w:rsidRPr="00925F48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FF2DE" w14:textId="77777777" w:rsidR="00567F9F" w:rsidRDefault="00567F9F">
      <w:r>
        <w:separator/>
      </w:r>
    </w:p>
  </w:endnote>
  <w:endnote w:type="continuationSeparator" w:id="0">
    <w:p w14:paraId="346E7230" w14:textId="77777777" w:rsidR="00567F9F" w:rsidRDefault="0056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5DAA8" w14:textId="77777777" w:rsidR="00567F9F" w:rsidRDefault="00567F9F">
      <w:r>
        <w:rPr>
          <w:color w:val="000000"/>
        </w:rPr>
        <w:separator/>
      </w:r>
    </w:p>
  </w:footnote>
  <w:footnote w:type="continuationSeparator" w:id="0">
    <w:p w14:paraId="7044D2DF" w14:textId="77777777" w:rsidR="00567F9F" w:rsidRDefault="00567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0DFB1B4A"/>
    <w:multiLevelType w:val="hybridMultilevel"/>
    <w:tmpl w:val="1BA62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5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7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1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1A6198"/>
    <w:multiLevelType w:val="hybridMultilevel"/>
    <w:tmpl w:val="BB704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7" w15:restartNumberingAfterBreak="0">
    <w:nsid w:val="40070D39"/>
    <w:multiLevelType w:val="hybridMultilevel"/>
    <w:tmpl w:val="E61C77E8"/>
    <w:lvl w:ilvl="0" w:tplc="78AE1E4E">
      <w:start w:val="6"/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2561D40"/>
    <w:multiLevelType w:val="hybridMultilevel"/>
    <w:tmpl w:val="CDD0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21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5" w15:restartNumberingAfterBreak="0">
    <w:nsid w:val="632D76A9"/>
    <w:multiLevelType w:val="hybridMultilevel"/>
    <w:tmpl w:val="462A2E0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59BB"/>
    <w:multiLevelType w:val="hybridMultilevel"/>
    <w:tmpl w:val="4984B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9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31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 w16cid:durableId="1901476562">
    <w:abstractNumId w:val="22"/>
  </w:num>
  <w:num w:numId="2" w16cid:durableId="2146509771">
    <w:abstractNumId w:val="8"/>
  </w:num>
  <w:num w:numId="3" w16cid:durableId="240453014">
    <w:abstractNumId w:val="11"/>
  </w:num>
  <w:num w:numId="4" w16cid:durableId="1253777702">
    <w:abstractNumId w:val="31"/>
  </w:num>
  <w:num w:numId="5" w16cid:durableId="1590459454">
    <w:abstractNumId w:val="14"/>
  </w:num>
  <w:num w:numId="6" w16cid:durableId="2096169934">
    <w:abstractNumId w:val="30"/>
  </w:num>
  <w:num w:numId="7" w16cid:durableId="1408108077">
    <w:abstractNumId w:val="21"/>
  </w:num>
  <w:num w:numId="8" w16cid:durableId="1824159080">
    <w:abstractNumId w:val="12"/>
  </w:num>
  <w:num w:numId="9" w16cid:durableId="290864299">
    <w:abstractNumId w:val="7"/>
  </w:num>
  <w:num w:numId="10" w16cid:durableId="1194270873">
    <w:abstractNumId w:val="29"/>
  </w:num>
  <w:num w:numId="11" w16cid:durableId="348335302">
    <w:abstractNumId w:val="9"/>
  </w:num>
  <w:num w:numId="12" w16cid:durableId="155145573">
    <w:abstractNumId w:val="2"/>
  </w:num>
  <w:num w:numId="13" w16cid:durableId="1344236542">
    <w:abstractNumId w:val="19"/>
  </w:num>
  <w:num w:numId="14" w16cid:durableId="927691204">
    <w:abstractNumId w:val="27"/>
  </w:num>
  <w:num w:numId="15" w16cid:durableId="1814329094">
    <w:abstractNumId w:val="3"/>
  </w:num>
  <w:num w:numId="16" w16cid:durableId="1686438311">
    <w:abstractNumId w:val="13"/>
  </w:num>
  <w:num w:numId="17" w16cid:durableId="1905557249">
    <w:abstractNumId w:val="23"/>
  </w:num>
  <w:num w:numId="18" w16cid:durableId="624039932">
    <w:abstractNumId w:val="6"/>
  </w:num>
  <w:num w:numId="19" w16cid:durableId="351305145">
    <w:abstractNumId w:val="24"/>
  </w:num>
  <w:num w:numId="20" w16cid:durableId="1550993955">
    <w:abstractNumId w:val="10"/>
  </w:num>
  <w:num w:numId="21" w16cid:durableId="1956210374">
    <w:abstractNumId w:val="16"/>
  </w:num>
  <w:num w:numId="22" w16cid:durableId="6030996">
    <w:abstractNumId w:val="20"/>
  </w:num>
  <w:num w:numId="23" w16cid:durableId="313267645">
    <w:abstractNumId w:val="4"/>
  </w:num>
  <w:num w:numId="24" w16cid:durableId="881208671">
    <w:abstractNumId w:val="32"/>
  </w:num>
  <w:num w:numId="25" w16cid:durableId="266159773">
    <w:abstractNumId w:val="0"/>
  </w:num>
  <w:num w:numId="26" w16cid:durableId="753017732">
    <w:abstractNumId w:val="28"/>
  </w:num>
  <w:num w:numId="27" w16cid:durableId="882671348">
    <w:abstractNumId w:val="0"/>
  </w:num>
  <w:num w:numId="28" w16cid:durableId="303433145">
    <w:abstractNumId w:val="5"/>
  </w:num>
  <w:num w:numId="29" w16cid:durableId="287394327">
    <w:abstractNumId w:val="25"/>
  </w:num>
  <w:num w:numId="30" w16cid:durableId="1147235760">
    <w:abstractNumId w:val="17"/>
  </w:num>
  <w:num w:numId="31" w16cid:durableId="341708280">
    <w:abstractNumId w:val="26"/>
  </w:num>
  <w:num w:numId="32" w16cid:durableId="1901744009">
    <w:abstractNumId w:val="1"/>
  </w:num>
  <w:num w:numId="33" w16cid:durableId="1072392023">
    <w:abstractNumId w:val="18"/>
  </w:num>
  <w:num w:numId="34" w16cid:durableId="2006280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2"/>
    <w:rsid w:val="00011D4B"/>
    <w:rsid w:val="000211C7"/>
    <w:rsid w:val="0007378A"/>
    <w:rsid w:val="0009292C"/>
    <w:rsid w:val="000A0F12"/>
    <w:rsid w:val="000C222C"/>
    <w:rsid w:val="000F684E"/>
    <w:rsid w:val="00124376"/>
    <w:rsid w:val="0014553E"/>
    <w:rsid w:val="001731DB"/>
    <w:rsid w:val="001B03AF"/>
    <w:rsid w:val="001D0745"/>
    <w:rsid w:val="001D1139"/>
    <w:rsid w:val="00231186"/>
    <w:rsid w:val="00237506"/>
    <w:rsid w:val="00245D50"/>
    <w:rsid w:val="002C4965"/>
    <w:rsid w:val="0031538D"/>
    <w:rsid w:val="003333EF"/>
    <w:rsid w:val="0035353F"/>
    <w:rsid w:val="00384E13"/>
    <w:rsid w:val="00391647"/>
    <w:rsid w:val="004734FA"/>
    <w:rsid w:val="004A4B62"/>
    <w:rsid w:val="004A6610"/>
    <w:rsid w:val="004E0007"/>
    <w:rsid w:val="00521D46"/>
    <w:rsid w:val="00522A6D"/>
    <w:rsid w:val="005451AF"/>
    <w:rsid w:val="005453A2"/>
    <w:rsid w:val="00546DCA"/>
    <w:rsid w:val="0055700B"/>
    <w:rsid w:val="00567F9F"/>
    <w:rsid w:val="005903DD"/>
    <w:rsid w:val="005970EA"/>
    <w:rsid w:val="006530E1"/>
    <w:rsid w:val="00691537"/>
    <w:rsid w:val="006B1AF8"/>
    <w:rsid w:val="0070398C"/>
    <w:rsid w:val="00734298"/>
    <w:rsid w:val="00740FCC"/>
    <w:rsid w:val="00762478"/>
    <w:rsid w:val="007A7579"/>
    <w:rsid w:val="007D67BA"/>
    <w:rsid w:val="007E0271"/>
    <w:rsid w:val="00820E67"/>
    <w:rsid w:val="008351C7"/>
    <w:rsid w:val="00846F12"/>
    <w:rsid w:val="008569DC"/>
    <w:rsid w:val="00881911"/>
    <w:rsid w:val="008932C2"/>
    <w:rsid w:val="00897E79"/>
    <w:rsid w:val="008E30A2"/>
    <w:rsid w:val="008E703C"/>
    <w:rsid w:val="008F4883"/>
    <w:rsid w:val="00925F48"/>
    <w:rsid w:val="00966A40"/>
    <w:rsid w:val="00991399"/>
    <w:rsid w:val="009A3590"/>
    <w:rsid w:val="009A6975"/>
    <w:rsid w:val="009D4F6E"/>
    <w:rsid w:val="009F2FD7"/>
    <w:rsid w:val="00A0331E"/>
    <w:rsid w:val="00A243FA"/>
    <w:rsid w:val="00A4079D"/>
    <w:rsid w:val="00A57848"/>
    <w:rsid w:val="00A62C28"/>
    <w:rsid w:val="00A66956"/>
    <w:rsid w:val="00AB119D"/>
    <w:rsid w:val="00AE3FF1"/>
    <w:rsid w:val="00AE6AA3"/>
    <w:rsid w:val="00B833E9"/>
    <w:rsid w:val="00B92627"/>
    <w:rsid w:val="00C57E7D"/>
    <w:rsid w:val="00CA5EC0"/>
    <w:rsid w:val="00CB7BF5"/>
    <w:rsid w:val="00CF3C3F"/>
    <w:rsid w:val="00D03CC9"/>
    <w:rsid w:val="00D46028"/>
    <w:rsid w:val="00D531A3"/>
    <w:rsid w:val="00D54A33"/>
    <w:rsid w:val="00D65E5F"/>
    <w:rsid w:val="00D821A6"/>
    <w:rsid w:val="00DF1432"/>
    <w:rsid w:val="00E0644F"/>
    <w:rsid w:val="00E1541C"/>
    <w:rsid w:val="00E418FB"/>
    <w:rsid w:val="00E478AF"/>
    <w:rsid w:val="00EB2FBF"/>
    <w:rsid w:val="00EE582A"/>
    <w:rsid w:val="00F625A5"/>
    <w:rsid w:val="00F815F5"/>
    <w:rsid w:val="00F86C67"/>
    <w:rsid w:val="00F936A8"/>
    <w:rsid w:val="00FC7DE8"/>
    <w:rsid w:val="00FF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68D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2</cp:revision>
  <cp:lastPrinted>2018-01-07T17:55:00Z</cp:lastPrinted>
  <dcterms:created xsi:type="dcterms:W3CDTF">2024-03-18T19:06:00Z</dcterms:created>
  <dcterms:modified xsi:type="dcterms:W3CDTF">2024-03-18T19:06:00Z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