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95012" w14:textId="5B51178F" w:rsidR="009E46B3" w:rsidRPr="004A0ACD" w:rsidRDefault="002178A9" w:rsidP="004657E8">
      <w:pPr>
        <w:rPr>
          <w:rFonts w:ascii="Comic Sans MS" w:hAnsi="Comic Sans MS"/>
          <w:color w:val="2F5496" w:themeColor="accent5" w:themeShade="BF"/>
          <w:sz w:val="72"/>
          <w:szCs w:val="72"/>
        </w:rPr>
      </w:pPr>
      <w:bookmarkStart w:id="0" w:name="_GoBack"/>
      <w:bookmarkEnd w:id="0"/>
      <w:r w:rsidRPr="002178A9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4ABAEAF2" wp14:editId="19DB75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1120" cy="1957070"/>
            <wp:effectExtent l="19050" t="19050" r="17780" b="2413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2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461" cy="20062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7E8">
        <w:rPr>
          <w:rFonts w:ascii="Comic Sans MS" w:hAnsi="Comic Sans MS"/>
          <w:sz w:val="72"/>
          <w:szCs w:val="72"/>
        </w:rPr>
        <w:t xml:space="preserve"> </w:t>
      </w:r>
      <w:r w:rsidR="00AF37EC" w:rsidRPr="004A0ACD">
        <w:rPr>
          <w:rFonts w:ascii="Comic Sans MS" w:hAnsi="Comic Sans MS"/>
          <w:color w:val="2F5496" w:themeColor="accent5" w:themeShade="BF"/>
          <w:sz w:val="72"/>
          <w:szCs w:val="72"/>
        </w:rPr>
        <w:t>Skt</w:t>
      </w:r>
      <w:r w:rsidR="004467F6" w:rsidRPr="004A0ACD">
        <w:rPr>
          <w:rFonts w:ascii="Comic Sans MS" w:hAnsi="Comic Sans MS"/>
          <w:color w:val="2F5496" w:themeColor="accent5" w:themeShade="BF"/>
          <w:sz w:val="72"/>
          <w:szCs w:val="72"/>
        </w:rPr>
        <w:t>.</w:t>
      </w:r>
      <w:r w:rsidR="00AF37EC" w:rsidRPr="004A0ACD">
        <w:rPr>
          <w:rFonts w:ascii="Comic Sans MS" w:hAnsi="Comic Sans MS"/>
          <w:color w:val="2F5496" w:themeColor="accent5" w:themeShade="BF"/>
          <w:sz w:val="72"/>
          <w:szCs w:val="72"/>
        </w:rPr>
        <w:t xml:space="preserve"> Hansbål</w:t>
      </w:r>
    </w:p>
    <w:p w14:paraId="1B51A36D" w14:textId="45E61B88" w:rsidR="00AF37EC" w:rsidRPr="004A0ACD" w:rsidRDefault="004657E8" w:rsidP="004657E8">
      <w:pPr>
        <w:rPr>
          <w:rFonts w:ascii="Comic Sans MS" w:hAnsi="Comic Sans MS"/>
          <w:color w:val="2F5496" w:themeColor="accent5" w:themeShade="BF"/>
          <w:sz w:val="72"/>
          <w:szCs w:val="72"/>
        </w:rPr>
      </w:pPr>
      <w:r w:rsidRPr="004A0ACD">
        <w:rPr>
          <w:rFonts w:ascii="Comic Sans MS" w:hAnsi="Comic Sans MS"/>
          <w:color w:val="2F5496" w:themeColor="accent5" w:themeShade="BF"/>
          <w:sz w:val="72"/>
          <w:szCs w:val="72"/>
        </w:rPr>
        <w:t xml:space="preserve">  </w:t>
      </w:r>
      <w:r w:rsidR="00AF37EC" w:rsidRPr="004A0ACD">
        <w:rPr>
          <w:rFonts w:ascii="Comic Sans MS" w:hAnsi="Comic Sans MS"/>
          <w:color w:val="2F5496" w:themeColor="accent5" w:themeShade="BF"/>
          <w:sz w:val="72"/>
          <w:szCs w:val="72"/>
        </w:rPr>
        <w:t xml:space="preserve">på </w:t>
      </w:r>
      <w:r w:rsidR="00AF37EC" w:rsidRPr="004A0ACD">
        <w:rPr>
          <w:rFonts w:ascii="Comic Sans MS" w:hAnsi="Comic Sans MS"/>
          <w:b/>
          <w:color w:val="2F5496" w:themeColor="accent5" w:themeShade="BF"/>
          <w:sz w:val="72"/>
          <w:szCs w:val="72"/>
        </w:rPr>
        <w:t>PYNTEN</w:t>
      </w:r>
    </w:p>
    <w:p w14:paraId="1895D3C2" w14:textId="77777777" w:rsidR="004467F6" w:rsidRPr="004A0ACD" w:rsidRDefault="004467F6" w:rsidP="00AF37EC">
      <w:pPr>
        <w:jc w:val="center"/>
        <w:rPr>
          <w:rFonts w:ascii="Comic Sans MS" w:hAnsi="Comic Sans MS"/>
          <w:color w:val="2F5496" w:themeColor="accent5" w:themeShade="BF"/>
          <w:sz w:val="36"/>
          <w:szCs w:val="36"/>
        </w:rPr>
      </w:pPr>
    </w:p>
    <w:p w14:paraId="46E9848E" w14:textId="77777777" w:rsidR="004467F6" w:rsidRPr="004A0ACD" w:rsidRDefault="004467F6" w:rsidP="00AF37EC">
      <w:pPr>
        <w:jc w:val="center"/>
        <w:rPr>
          <w:rFonts w:ascii="Comic Sans MS" w:hAnsi="Comic Sans MS"/>
          <w:bCs/>
          <w:color w:val="2F5496" w:themeColor="accent5" w:themeShade="BF"/>
          <w:sz w:val="40"/>
          <w:szCs w:val="40"/>
        </w:rPr>
      </w:pPr>
      <w:r w:rsidRPr="004A0ACD">
        <w:rPr>
          <w:rFonts w:ascii="Comic Sans MS" w:hAnsi="Comic Sans MS"/>
          <w:bCs/>
          <w:color w:val="2F5496" w:themeColor="accent5" w:themeShade="BF"/>
          <w:sz w:val="40"/>
          <w:szCs w:val="40"/>
        </w:rPr>
        <w:t xml:space="preserve">Årets </w:t>
      </w:r>
      <w:r w:rsidR="00AF37EC" w:rsidRPr="004A0ACD">
        <w:rPr>
          <w:rFonts w:ascii="Comic Sans MS" w:hAnsi="Comic Sans MS"/>
          <w:bCs/>
          <w:color w:val="2F5496" w:themeColor="accent5" w:themeShade="BF"/>
          <w:sz w:val="40"/>
          <w:szCs w:val="40"/>
        </w:rPr>
        <w:t>Sankt Hansbål på Pynten</w:t>
      </w:r>
    </w:p>
    <w:p w14:paraId="078F1594" w14:textId="58AC9777" w:rsidR="004467F6" w:rsidRPr="004A0ACD" w:rsidRDefault="004A0ACD" w:rsidP="00AF37EC">
      <w:pPr>
        <w:jc w:val="center"/>
        <w:rPr>
          <w:rFonts w:ascii="Comic Sans MS" w:hAnsi="Comic Sans MS"/>
          <w:b/>
          <w:color w:val="2F5496" w:themeColor="accent5" w:themeShade="BF"/>
          <w:sz w:val="40"/>
          <w:szCs w:val="40"/>
          <w:u w:val="single"/>
        </w:rPr>
      </w:pPr>
      <w:r w:rsidRPr="004A0ACD">
        <w:rPr>
          <w:rFonts w:ascii="Comic Sans MS" w:hAnsi="Comic Sans MS"/>
          <w:b/>
          <w:color w:val="2F5496" w:themeColor="accent5" w:themeShade="BF"/>
          <w:sz w:val="40"/>
          <w:szCs w:val="40"/>
        </w:rPr>
        <w:t>ons</w:t>
      </w:r>
      <w:r w:rsidR="004657E8" w:rsidRPr="004A0ACD">
        <w:rPr>
          <w:rFonts w:ascii="Comic Sans MS" w:hAnsi="Comic Sans MS"/>
          <w:b/>
          <w:color w:val="2F5496" w:themeColor="accent5" w:themeShade="BF"/>
          <w:sz w:val="40"/>
          <w:szCs w:val="40"/>
        </w:rPr>
        <w:t xml:space="preserve">dag </w:t>
      </w:r>
      <w:r w:rsidR="00366934" w:rsidRPr="004A0ACD">
        <w:rPr>
          <w:rFonts w:ascii="Comic Sans MS" w:hAnsi="Comic Sans MS"/>
          <w:b/>
          <w:color w:val="2F5496" w:themeColor="accent5" w:themeShade="BF"/>
          <w:sz w:val="40"/>
          <w:szCs w:val="40"/>
        </w:rPr>
        <w:t>den 23. juni 20</w:t>
      </w:r>
      <w:r w:rsidR="004657E8" w:rsidRPr="004A0ACD">
        <w:rPr>
          <w:rFonts w:ascii="Comic Sans MS" w:hAnsi="Comic Sans MS"/>
          <w:b/>
          <w:color w:val="2F5496" w:themeColor="accent5" w:themeShade="BF"/>
          <w:sz w:val="40"/>
          <w:szCs w:val="40"/>
        </w:rPr>
        <w:t>2</w:t>
      </w:r>
      <w:r w:rsidRPr="004A0ACD">
        <w:rPr>
          <w:rFonts w:ascii="Comic Sans MS" w:hAnsi="Comic Sans MS"/>
          <w:b/>
          <w:color w:val="2F5496" w:themeColor="accent5" w:themeShade="BF"/>
          <w:sz w:val="40"/>
          <w:szCs w:val="40"/>
        </w:rPr>
        <w:t>1</w:t>
      </w:r>
      <w:r w:rsidR="00366934" w:rsidRPr="004A0ACD">
        <w:rPr>
          <w:rFonts w:ascii="Comic Sans MS" w:hAnsi="Comic Sans MS"/>
          <w:b/>
          <w:color w:val="2F5496" w:themeColor="accent5" w:themeShade="BF"/>
          <w:sz w:val="40"/>
          <w:szCs w:val="40"/>
        </w:rPr>
        <w:t xml:space="preserve"> </w:t>
      </w:r>
      <w:r w:rsidR="00AF37EC" w:rsidRPr="004A0ACD">
        <w:rPr>
          <w:rFonts w:ascii="Comic Sans MS" w:hAnsi="Comic Sans MS"/>
          <w:b/>
          <w:color w:val="2F5496" w:themeColor="accent5" w:themeShade="BF"/>
          <w:sz w:val="40"/>
          <w:szCs w:val="40"/>
        </w:rPr>
        <w:t>starter</w:t>
      </w:r>
      <w:r w:rsidR="004467F6" w:rsidRPr="004A0ACD">
        <w:rPr>
          <w:rFonts w:ascii="Comic Sans MS" w:hAnsi="Comic Sans MS"/>
          <w:b/>
          <w:color w:val="2F5496" w:themeColor="accent5" w:themeShade="BF"/>
          <w:sz w:val="40"/>
          <w:szCs w:val="40"/>
        </w:rPr>
        <w:t xml:space="preserve"> </w:t>
      </w:r>
      <w:r w:rsidR="00AF37EC" w:rsidRPr="004A0ACD">
        <w:rPr>
          <w:rFonts w:ascii="Comic Sans MS" w:hAnsi="Comic Sans MS"/>
          <w:b/>
          <w:color w:val="2F5496" w:themeColor="accent5" w:themeShade="BF"/>
          <w:sz w:val="40"/>
          <w:szCs w:val="40"/>
          <w:u w:val="single"/>
        </w:rPr>
        <w:t xml:space="preserve">kl. </w:t>
      </w:r>
      <w:r w:rsidR="004657E8" w:rsidRPr="004A0ACD">
        <w:rPr>
          <w:rFonts w:ascii="Comic Sans MS" w:hAnsi="Comic Sans MS"/>
          <w:b/>
          <w:color w:val="2F5496" w:themeColor="accent5" w:themeShade="BF"/>
          <w:sz w:val="40"/>
          <w:szCs w:val="40"/>
          <w:u w:val="single"/>
        </w:rPr>
        <w:t>20</w:t>
      </w:r>
      <w:r w:rsidR="00AF37EC" w:rsidRPr="004A0ACD">
        <w:rPr>
          <w:rFonts w:ascii="Comic Sans MS" w:hAnsi="Comic Sans MS"/>
          <w:b/>
          <w:color w:val="2F5496" w:themeColor="accent5" w:themeShade="BF"/>
          <w:sz w:val="40"/>
          <w:szCs w:val="40"/>
          <w:u w:val="single"/>
        </w:rPr>
        <w:t>.</w:t>
      </w:r>
      <w:r w:rsidR="004657E8" w:rsidRPr="004A0ACD">
        <w:rPr>
          <w:rFonts w:ascii="Comic Sans MS" w:hAnsi="Comic Sans MS"/>
          <w:b/>
          <w:color w:val="2F5496" w:themeColor="accent5" w:themeShade="BF"/>
          <w:sz w:val="40"/>
          <w:szCs w:val="40"/>
          <w:u w:val="single"/>
        </w:rPr>
        <w:t>0</w:t>
      </w:r>
      <w:r w:rsidR="00AF37EC" w:rsidRPr="004A0ACD">
        <w:rPr>
          <w:rFonts w:ascii="Comic Sans MS" w:hAnsi="Comic Sans MS"/>
          <w:b/>
          <w:color w:val="2F5496" w:themeColor="accent5" w:themeShade="BF"/>
          <w:sz w:val="40"/>
          <w:szCs w:val="40"/>
          <w:u w:val="single"/>
        </w:rPr>
        <w:t>0</w:t>
      </w:r>
    </w:p>
    <w:p w14:paraId="173B8803" w14:textId="26888EE1" w:rsidR="00AF37EC" w:rsidRPr="004A0ACD" w:rsidRDefault="00AF37EC" w:rsidP="00AF37EC">
      <w:pPr>
        <w:jc w:val="center"/>
        <w:rPr>
          <w:rFonts w:ascii="Comic Sans MS" w:hAnsi="Comic Sans MS"/>
          <w:bCs/>
          <w:color w:val="2F5496" w:themeColor="accent5" w:themeShade="BF"/>
          <w:sz w:val="40"/>
          <w:szCs w:val="40"/>
        </w:rPr>
      </w:pPr>
      <w:r w:rsidRPr="004A0ACD">
        <w:rPr>
          <w:rFonts w:ascii="Comic Sans MS" w:hAnsi="Comic Sans MS"/>
          <w:bCs/>
          <w:color w:val="2F5496" w:themeColor="accent5" w:themeShade="BF"/>
          <w:sz w:val="40"/>
          <w:szCs w:val="40"/>
        </w:rPr>
        <w:t xml:space="preserve">og </w:t>
      </w:r>
      <w:r w:rsidR="00F52FF9" w:rsidRPr="004A0ACD">
        <w:rPr>
          <w:rFonts w:ascii="Comic Sans MS" w:hAnsi="Comic Sans MS"/>
          <w:bCs/>
          <w:color w:val="2F5496" w:themeColor="accent5" w:themeShade="BF"/>
          <w:sz w:val="40"/>
          <w:szCs w:val="40"/>
        </w:rPr>
        <w:t>af</w:t>
      </w:r>
      <w:r w:rsidRPr="004A0ACD">
        <w:rPr>
          <w:rFonts w:ascii="Comic Sans MS" w:hAnsi="Comic Sans MS"/>
          <w:bCs/>
          <w:color w:val="2F5496" w:themeColor="accent5" w:themeShade="BF"/>
          <w:sz w:val="40"/>
          <w:szCs w:val="40"/>
        </w:rPr>
        <w:t>holdes efter dette program:</w:t>
      </w:r>
    </w:p>
    <w:p w14:paraId="61DDAC3C" w14:textId="77777777" w:rsidR="00503299" w:rsidRPr="004A0ACD" w:rsidRDefault="00503299" w:rsidP="00AF37EC">
      <w:pPr>
        <w:jc w:val="center"/>
        <w:rPr>
          <w:rFonts w:ascii="Comic Sans MS" w:hAnsi="Comic Sans MS"/>
          <w:b/>
          <w:color w:val="2F5496" w:themeColor="accent5" w:themeShade="BF"/>
          <w:sz w:val="18"/>
          <w:szCs w:val="18"/>
        </w:rPr>
      </w:pPr>
    </w:p>
    <w:p w14:paraId="10256F23" w14:textId="358FF34B" w:rsidR="00AF37EC" w:rsidRPr="004A0ACD" w:rsidRDefault="000E4BE9" w:rsidP="000E4BE9">
      <w:pPr>
        <w:pStyle w:val="Listeafsnit"/>
        <w:numPr>
          <w:ilvl w:val="0"/>
          <w:numId w:val="2"/>
        </w:numPr>
        <w:rPr>
          <w:rFonts w:ascii="Comic Sans MS" w:hAnsi="Comic Sans MS"/>
          <w:color w:val="2F5496" w:themeColor="accent5" w:themeShade="BF"/>
          <w:sz w:val="36"/>
          <w:szCs w:val="36"/>
        </w:rPr>
      </w:pPr>
      <w:r w:rsidRPr="004A0ACD">
        <w:rPr>
          <w:rFonts w:ascii="Comic Sans MS" w:hAnsi="Comic Sans MS"/>
          <w:color w:val="2F5496" w:themeColor="accent5" w:themeShade="BF"/>
          <w:sz w:val="36"/>
          <w:szCs w:val="36"/>
        </w:rPr>
        <w:t>Kort v</w:t>
      </w:r>
      <w:r w:rsidR="00AF37EC" w:rsidRPr="004A0ACD">
        <w:rPr>
          <w:rFonts w:ascii="Comic Sans MS" w:hAnsi="Comic Sans MS"/>
          <w:color w:val="2F5496" w:themeColor="accent5" w:themeShade="BF"/>
          <w:sz w:val="36"/>
          <w:szCs w:val="36"/>
        </w:rPr>
        <w:t xml:space="preserve">elkomst v/ </w:t>
      </w:r>
      <w:r w:rsidR="004A0ACD" w:rsidRPr="004A0ACD">
        <w:rPr>
          <w:rFonts w:ascii="Comic Sans MS" w:hAnsi="Comic Sans MS"/>
          <w:color w:val="2F5496" w:themeColor="accent5" w:themeShade="BF"/>
          <w:sz w:val="36"/>
          <w:szCs w:val="36"/>
        </w:rPr>
        <w:t xml:space="preserve">Grundejerforeningens </w:t>
      </w:r>
      <w:r w:rsidR="004660B3" w:rsidRPr="004A0ACD">
        <w:rPr>
          <w:rFonts w:ascii="Comic Sans MS" w:hAnsi="Comic Sans MS"/>
          <w:color w:val="2F5496" w:themeColor="accent5" w:themeShade="BF"/>
          <w:sz w:val="36"/>
          <w:szCs w:val="36"/>
        </w:rPr>
        <w:t>formand</w:t>
      </w:r>
    </w:p>
    <w:p w14:paraId="0725566E" w14:textId="70F4562A" w:rsidR="00AF37EC" w:rsidRPr="004A0ACD" w:rsidRDefault="00AF37EC" w:rsidP="000E4BE9">
      <w:pPr>
        <w:pStyle w:val="Listeafsnit"/>
        <w:numPr>
          <w:ilvl w:val="0"/>
          <w:numId w:val="2"/>
        </w:numPr>
        <w:rPr>
          <w:rFonts w:ascii="Comic Sans MS" w:hAnsi="Comic Sans MS"/>
          <w:color w:val="2F5496" w:themeColor="accent5" w:themeShade="BF"/>
          <w:sz w:val="36"/>
          <w:szCs w:val="36"/>
        </w:rPr>
      </w:pPr>
      <w:r w:rsidRPr="004A0ACD">
        <w:rPr>
          <w:rFonts w:ascii="Comic Sans MS" w:hAnsi="Comic Sans MS"/>
          <w:color w:val="2F5496" w:themeColor="accent5" w:themeShade="BF"/>
          <w:sz w:val="36"/>
          <w:szCs w:val="36"/>
        </w:rPr>
        <w:t xml:space="preserve">BÅLTALE v/ </w:t>
      </w:r>
      <w:r w:rsidR="004660B3" w:rsidRPr="004A0ACD">
        <w:rPr>
          <w:rFonts w:ascii="Comic Sans MS" w:hAnsi="Comic Sans MS"/>
          <w:color w:val="2F5496" w:themeColor="accent5" w:themeShade="BF"/>
          <w:sz w:val="36"/>
          <w:szCs w:val="36"/>
        </w:rPr>
        <w:t>f</w:t>
      </w:r>
      <w:r w:rsidR="002178A9" w:rsidRPr="004A0ACD">
        <w:rPr>
          <w:rFonts w:ascii="Comic Sans MS" w:hAnsi="Comic Sans MS"/>
          <w:color w:val="2F5496" w:themeColor="accent5" w:themeShade="BF"/>
          <w:sz w:val="36"/>
          <w:szCs w:val="36"/>
        </w:rPr>
        <w:t xml:space="preserve">ormand for </w:t>
      </w:r>
      <w:r w:rsidR="004467F6" w:rsidRPr="004A0ACD">
        <w:rPr>
          <w:rFonts w:ascii="Comic Sans MS" w:hAnsi="Comic Sans MS"/>
          <w:color w:val="2F5496" w:themeColor="accent5" w:themeShade="BF"/>
          <w:sz w:val="36"/>
          <w:szCs w:val="36"/>
        </w:rPr>
        <w:t xml:space="preserve">Frederikshavn Kommunes </w:t>
      </w:r>
      <w:r w:rsidR="004657E8" w:rsidRPr="004A0ACD">
        <w:rPr>
          <w:rFonts w:ascii="Comic Sans MS" w:hAnsi="Comic Sans MS"/>
          <w:color w:val="2F5496" w:themeColor="accent5" w:themeShade="BF"/>
          <w:sz w:val="36"/>
          <w:szCs w:val="36"/>
        </w:rPr>
        <w:t>Distriktsudvalg, byrådsmedlem Brian Kjær</w:t>
      </w:r>
    </w:p>
    <w:p w14:paraId="3E715CBA" w14:textId="77777777" w:rsidR="004D0DE7" w:rsidRPr="004A0ACD" w:rsidRDefault="004D0DE7" w:rsidP="000E4BE9">
      <w:pPr>
        <w:pStyle w:val="Listeafsnit"/>
        <w:numPr>
          <w:ilvl w:val="0"/>
          <w:numId w:val="2"/>
        </w:numPr>
        <w:rPr>
          <w:rFonts w:ascii="Comic Sans MS" w:hAnsi="Comic Sans MS"/>
          <w:color w:val="2F5496" w:themeColor="accent5" w:themeShade="BF"/>
          <w:sz w:val="36"/>
          <w:szCs w:val="36"/>
        </w:rPr>
      </w:pPr>
      <w:r w:rsidRPr="004A0ACD">
        <w:rPr>
          <w:rFonts w:ascii="Comic Sans MS" w:hAnsi="Comic Sans MS"/>
          <w:color w:val="2F5496" w:themeColor="accent5" w:themeShade="BF"/>
          <w:sz w:val="36"/>
          <w:szCs w:val="36"/>
        </w:rPr>
        <w:t>Bålet tændes</w:t>
      </w:r>
    </w:p>
    <w:p w14:paraId="1DFF3034" w14:textId="3BB39EB9" w:rsidR="00AF37EC" w:rsidRPr="004A0ACD" w:rsidRDefault="00AF37EC" w:rsidP="000E4BE9">
      <w:pPr>
        <w:pStyle w:val="Listeafsnit"/>
        <w:numPr>
          <w:ilvl w:val="0"/>
          <w:numId w:val="2"/>
        </w:numPr>
        <w:rPr>
          <w:rFonts w:ascii="Comic Sans MS" w:hAnsi="Comic Sans MS"/>
          <w:color w:val="2F5496" w:themeColor="accent5" w:themeShade="BF"/>
          <w:sz w:val="36"/>
          <w:szCs w:val="36"/>
        </w:rPr>
      </w:pPr>
      <w:r w:rsidRPr="004A0ACD">
        <w:rPr>
          <w:rFonts w:ascii="Comic Sans MS" w:hAnsi="Comic Sans MS"/>
          <w:color w:val="2F5496" w:themeColor="accent5" w:themeShade="BF"/>
          <w:sz w:val="36"/>
          <w:szCs w:val="36"/>
        </w:rPr>
        <w:t>”Midsommervise”</w:t>
      </w:r>
      <w:r w:rsidR="002178A9" w:rsidRPr="004A0ACD">
        <w:rPr>
          <w:rFonts w:ascii="Comic Sans MS" w:hAnsi="Comic Sans MS"/>
          <w:color w:val="2F5496" w:themeColor="accent5" w:themeShade="BF"/>
          <w:sz w:val="36"/>
          <w:szCs w:val="36"/>
        </w:rPr>
        <w:t xml:space="preserve"> og ”Oppe i Haldbjerg”</w:t>
      </w:r>
      <w:r w:rsidR="00F46046" w:rsidRPr="004A0ACD">
        <w:rPr>
          <w:rFonts w:ascii="Comic Sans MS" w:hAnsi="Comic Sans MS"/>
          <w:color w:val="2F5496" w:themeColor="accent5" w:themeShade="BF"/>
          <w:sz w:val="36"/>
          <w:szCs w:val="36"/>
        </w:rPr>
        <w:t xml:space="preserve"> </w:t>
      </w:r>
      <w:r w:rsidR="004660B3" w:rsidRPr="004A0ACD">
        <w:rPr>
          <w:rFonts w:ascii="Comic Sans MS" w:hAnsi="Comic Sans MS"/>
          <w:color w:val="2F5496" w:themeColor="accent5" w:themeShade="BF"/>
          <w:sz w:val="36"/>
          <w:szCs w:val="36"/>
        </w:rPr>
        <w:t xml:space="preserve">synges </w:t>
      </w:r>
    </w:p>
    <w:p w14:paraId="61E8EC31" w14:textId="74DCFA9E" w:rsidR="004467F6" w:rsidRPr="004A0ACD" w:rsidRDefault="004467F6" w:rsidP="004467F6">
      <w:pPr>
        <w:pStyle w:val="Listeafsnit"/>
        <w:rPr>
          <w:rFonts w:ascii="Comic Sans MS" w:hAnsi="Comic Sans MS"/>
          <w:color w:val="2F5496" w:themeColor="accent5" w:themeShade="BF"/>
          <w:sz w:val="36"/>
          <w:szCs w:val="36"/>
        </w:rPr>
      </w:pPr>
      <w:r w:rsidRPr="004A0ACD">
        <w:rPr>
          <w:rFonts w:ascii="Comic Sans MS" w:hAnsi="Comic Sans MS"/>
          <w:color w:val="2F5496" w:themeColor="accent5" w:themeShade="BF"/>
          <w:sz w:val="36"/>
          <w:szCs w:val="36"/>
        </w:rPr>
        <w:t>mens vi nyder en pilsner eller en vand</w:t>
      </w:r>
    </w:p>
    <w:p w14:paraId="5C877050" w14:textId="77777777" w:rsidR="002D43D3" w:rsidRPr="004657E8" w:rsidRDefault="002D43D3" w:rsidP="004467F6">
      <w:pPr>
        <w:pStyle w:val="Listeafsnit"/>
        <w:rPr>
          <w:rFonts w:ascii="Comic Sans MS" w:hAnsi="Comic Sans MS"/>
          <w:color w:val="538135" w:themeColor="accent6" w:themeShade="BF"/>
          <w:sz w:val="36"/>
          <w:szCs w:val="36"/>
        </w:rPr>
      </w:pPr>
    </w:p>
    <w:tbl>
      <w:tblPr>
        <w:tblStyle w:val="Tabel-Gitter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4657E8" w:rsidRPr="004657E8" w14:paraId="24121616" w14:textId="77777777" w:rsidTr="004657E8">
        <w:tc>
          <w:tcPr>
            <w:tcW w:w="850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9790DC5" w14:textId="0E556C08" w:rsidR="00D5773D" w:rsidRPr="004657E8" w:rsidRDefault="004657E8" w:rsidP="00D5773D">
            <w:pPr>
              <w:ind w:left="360"/>
              <w:rPr>
                <w:rFonts w:ascii="Comic Sans MS" w:hAnsi="Comic Sans MS"/>
                <w:color w:val="538135" w:themeColor="accent6" w:themeShade="BF"/>
              </w:rPr>
            </w:pPr>
            <w:r w:rsidRPr="004657E8">
              <w:rPr>
                <w:rFonts w:ascii="Comic Sans MS" w:hAnsi="Comic Sans MS"/>
                <w:color w:val="000000" w:themeColor="text1"/>
              </w:rPr>
              <w:t>O</w:t>
            </w:r>
            <w:r w:rsidR="00D5773D" w:rsidRPr="004657E8">
              <w:rPr>
                <w:rFonts w:ascii="Comic Sans MS" w:hAnsi="Comic Sans MS"/>
                <w:color w:val="000000" w:themeColor="text1"/>
              </w:rPr>
              <w:t>m formiddagen</w:t>
            </w:r>
            <w:r w:rsidRPr="004657E8">
              <w:rPr>
                <w:rFonts w:ascii="Comic Sans MS" w:hAnsi="Comic Sans MS"/>
                <w:color w:val="000000" w:themeColor="text1"/>
              </w:rPr>
              <w:t>, søndag den 2</w:t>
            </w:r>
            <w:r w:rsidR="004A0ACD">
              <w:rPr>
                <w:rFonts w:ascii="Comic Sans MS" w:hAnsi="Comic Sans MS"/>
                <w:color w:val="000000" w:themeColor="text1"/>
              </w:rPr>
              <w:t>0</w:t>
            </w:r>
            <w:r w:rsidRPr="004657E8">
              <w:rPr>
                <w:rFonts w:ascii="Comic Sans MS" w:hAnsi="Comic Sans MS"/>
                <w:color w:val="000000" w:themeColor="text1"/>
              </w:rPr>
              <w:t>. juni</w:t>
            </w:r>
            <w:r w:rsidR="00D5773D" w:rsidRPr="004657E8">
              <w:rPr>
                <w:rFonts w:ascii="Comic Sans MS" w:hAnsi="Comic Sans MS"/>
                <w:color w:val="000000" w:themeColor="text1"/>
              </w:rPr>
              <w:t xml:space="preserve"> kl. 10</w:t>
            </w:r>
            <w:r w:rsidRPr="004657E8">
              <w:rPr>
                <w:rFonts w:ascii="Comic Sans MS" w:hAnsi="Comic Sans MS"/>
                <w:color w:val="000000" w:themeColor="text1"/>
              </w:rPr>
              <w:t>,</w:t>
            </w:r>
            <w:r w:rsidR="00D5773D" w:rsidRPr="004657E8">
              <w:rPr>
                <w:rFonts w:ascii="Comic Sans MS" w:hAnsi="Comic Sans MS"/>
                <w:color w:val="000000" w:themeColor="text1"/>
              </w:rPr>
              <w:t xml:space="preserve"> samles </w:t>
            </w:r>
            <w:r w:rsidR="00986CBC" w:rsidRPr="004657E8">
              <w:rPr>
                <w:rFonts w:ascii="Comic Sans MS" w:hAnsi="Comic Sans MS"/>
                <w:color w:val="000000" w:themeColor="text1"/>
              </w:rPr>
              <w:t xml:space="preserve">alle der har tid og lyst </w:t>
            </w:r>
            <w:r w:rsidR="00D5773D" w:rsidRPr="004657E8">
              <w:rPr>
                <w:rFonts w:ascii="Comic Sans MS" w:hAnsi="Comic Sans MS"/>
                <w:color w:val="000000" w:themeColor="text1"/>
              </w:rPr>
              <w:t xml:space="preserve">ved Madpakkehuset på legepladsen, hvor vi hygger os og laver den heks, der bliver sendt til Bloksbjerg </w:t>
            </w:r>
            <w:r w:rsidR="004A0ACD">
              <w:rPr>
                <w:rFonts w:ascii="Comic Sans MS" w:hAnsi="Comic Sans MS"/>
                <w:color w:val="000000" w:themeColor="text1"/>
              </w:rPr>
              <w:t>on</w:t>
            </w:r>
            <w:r w:rsidRPr="004657E8">
              <w:rPr>
                <w:rFonts w:ascii="Comic Sans MS" w:hAnsi="Comic Sans MS"/>
                <w:color w:val="000000" w:themeColor="text1"/>
              </w:rPr>
              <w:t xml:space="preserve">sdag </w:t>
            </w:r>
            <w:r w:rsidR="00D5773D" w:rsidRPr="004657E8">
              <w:rPr>
                <w:rFonts w:ascii="Comic Sans MS" w:hAnsi="Comic Sans MS"/>
                <w:color w:val="000000" w:themeColor="text1"/>
              </w:rPr>
              <w:t>aften.</w:t>
            </w:r>
          </w:p>
        </w:tc>
      </w:tr>
    </w:tbl>
    <w:p w14:paraId="7CEDAFDA" w14:textId="77777777" w:rsidR="00D5773D" w:rsidRPr="004657E8" w:rsidRDefault="00D5773D" w:rsidP="00D5773D">
      <w:pPr>
        <w:ind w:left="360"/>
        <w:jc w:val="center"/>
        <w:rPr>
          <w:rFonts w:ascii="Comic Sans MS" w:hAnsi="Comic Sans MS"/>
          <w:color w:val="538135" w:themeColor="accent6" w:themeShade="BF"/>
          <w:sz w:val="18"/>
          <w:szCs w:val="18"/>
        </w:rPr>
      </w:pPr>
    </w:p>
    <w:p w14:paraId="4F93C247" w14:textId="40DD17FA" w:rsidR="00D5773D" w:rsidRPr="004A0ACD" w:rsidRDefault="00D5773D" w:rsidP="00D5773D">
      <w:pPr>
        <w:ind w:left="360"/>
        <w:jc w:val="center"/>
        <w:rPr>
          <w:rFonts w:ascii="Comic Sans MS" w:hAnsi="Comic Sans MS"/>
          <w:color w:val="2F5496" w:themeColor="accent5" w:themeShade="BF"/>
        </w:rPr>
      </w:pPr>
      <w:r w:rsidRPr="004A0ACD">
        <w:rPr>
          <w:rFonts w:ascii="Comic Sans MS" w:hAnsi="Comic Sans MS"/>
          <w:color w:val="2F5496" w:themeColor="accent5" w:themeShade="BF"/>
        </w:rPr>
        <w:t>Venlig hilsen</w:t>
      </w:r>
    </w:p>
    <w:p w14:paraId="72910797" w14:textId="77777777" w:rsidR="00D5773D" w:rsidRPr="004A0ACD" w:rsidRDefault="00D5773D" w:rsidP="00D5773D">
      <w:pPr>
        <w:ind w:left="360"/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 w:rsidRPr="004A0ACD">
        <w:rPr>
          <w:rFonts w:ascii="Comic Sans MS" w:hAnsi="Comic Sans MS"/>
          <w:b/>
          <w:color w:val="2F5496" w:themeColor="accent5" w:themeShade="BF"/>
          <w:sz w:val="32"/>
          <w:szCs w:val="32"/>
        </w:rPr>
        <w:t>Haldbjerg-Vangen Grundejerforening</w:t>
      </w:r>
    </w:p>
    <w:p w14:paraId="406B2D51" w14:textId="77777777" w:rsidR="004657E8" w:rsidRDefault="004657E8" w:rsidP="004E7E32">
      <w:pPr>
        <w:ind w:left="360"/>
        <w:rPr>
          <w:rFonts w:ascii="Comic Sans MS" w:hAnsi="Comic Sans MS"/>
          <w:b/>
          <w:bCs/>
          <w:color w:val="FF0000"/>
          <w:u w:val="single"/>
        </w:rPr>
      </w:pPr>
    </w:p>
    <w:p w14:paraId="4F4A8AA9" w14:textId="7A13319B" w:rsidR="00D5773D" w:rsidRPr="00CA47CA" w:rsidRDefault="004657E8" w:rsidP="004E7E32">
      <w:pPr>
        <w:ind w:left="360"/>
        <w:rPr>
          <w:rFonts w:ascii="Comic Sans MS" w:hAnsi="Comic Sans MS"/>
          <w:b/>
          <w:color w:val="0070C0"/>
          <w:sz w:val="28"/>
          <w:szCs w:val="28"/>
        </w:rPr>
      </w:pPr>
      <w:r w:rsidRPr="004657E8">
        <w:rPr>
          <w:rFonts w:ascii="Comic Sans MS" w:hAnsi="Comic Sans MS"/>
          <w:b/>
          <w:bCs/>
          <w:color w:val="FF0000"/>
          <w:u w:val="single"/>
        </w:rPr>
        <w:t>OBS!!</w:t>
      </w:r>
      <w:r>
        <w:rPr>
          <w:rFonts w:ascii="Comic Sans MS" w:hAnsi="Comic Sans MS"/>
          <w:b/>
          <w:bCs/>
          <w:color w:val="FF0000"/>
        </w:rPr>
        <w:t xml:space="preserve">  </w:t>
      </w:r>
      <w:r w:rsidR="000E4BE9" w:rsidRPr="00D5773D">
        <w:rPr>
          <w:rFonts w:ascii="Comic Sans MS" w:hAnsi="Comic Sans MS"/>
          <w:b/>
          <w:bCs/>
          <w:color w:val="FF0000"/>
        </w:rPr>
        <w:t>Vi vil gerne opfordre alle til at bidrage med kviste og grene så bålet kan blive rigtig stort og flot</w:t>
      </w:r>
      <w:r w:rsidR="004A0ACD">
        <w:rPr>
          <w:rFonts w:ascii="Comic Sans MS" w:hAnsi="Comic Sans MS"/>
          <w:b/>
          <w:bCs/>
          <w:color w:val="FF0000"/>
        </w:rPr>
        <w:t xml:space="preserve"> igen i år.</w:t>
      </w:r>
    </w:p>
    <w:sectPr w:rsidR="00D5773D" w:rsidRPr="00CA47CA" w:rsidSect="00B26318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680"/>
    <w:multiLevelType w:val="hybridMultilevel"/>
    <w:tmpl w:val="8E98D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7492C"/>
    <w:multiLevelType w:val="hybridMultilevel"/>
    <w:tmpl w:val="AC4ED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EC"/>
    <w:rsid w:val="000E4BE9"/>
    <w:rsid w:val="002178A9"/>
    <w:rsid w:val="002D43D3"/>
    <w:rsid w:val="00366934"/>
    <w:rsid w:val="004467F6"/>
    <w:rsid w:val="00452B71"/>
    <w:rsid w:val="00462DFD"/>
    <w:rsid w:val="004657E8"/>
    <w:rsid w:val="004660B3"/>
    <w:rsid w:val="004A0ACD"/>
    <w:rsid w:val="004D0DE7"/>
    <w:rsid w:val="004E7E32"/>
    <w:rsid w:val="00503299"/>
    <w:rsid w:val="007144B8"/>
    <w:rsid w:val="00986CBC"/>
    <w:rsid w:val="009B1EEB"/>
    <w:rsid w:val="009E46B3"/>
    <w:rsid w:val="00AF37EC"/>
    <w:rsid w:val="00B26318"/>
    <w:rsid w:val="00CA47CA"/>
    <w:rsid w:val="00D5773D"/>
    <w:rsid w:val="00D727E2"/>
    <w:rsid w:val="00F46046"/>
    <w:rsid w:val="00F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5EF0"/>
  <w15:chartTrackingRefBased/>
  <w15:docId w15:val="{B667AB7B-57FF-47D2-9CC4-23464267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E4BE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27E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D5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Mia Morsing Nielsen</cp:lastModifiedBy>
  <cp:revision>2</cp:revision>
  <cp:lastPrinted>2019-06-05T14:34:00Z</cp:lastPrinted>
  <dcterms:created xsi:type="dcterms:W3CDTF">2021-06-01T06:12:00Z</dcterms:created>
  <dcterms:modified xsi:type="dcterms:W3CDTF">2021-06-01T06:12:00Z</dcterms:modified>
</cp:coreProperties>
</file>